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98" w:rsidRDefault="004E2098" w:rsidP="004E2098">
      <w:pPr>
        <w:rPr>
          <w:rFonts w:ascii="Arial Narrow" w:hAnsi="Arial Narrow"/>
        </w:rPr>
      </w:pPr>
      <w:r w:rsidRPr="004E2098">
        <w:rPr>
          <w:rFonts w:ascii="Arial Narrow" w:hAnsi="Arial Narrow"/>
        </w:rPr>
        <w:t>TECHNICKÁ ZPRÁVA</w:t>
      </w:r>
      <w:r>
        <w:rPr>
          <w:rFonts w:ascii="Arial Narrow" w:hAnsi="Arial Narrow"/>
        </w:rPr>
        <w:t xml:space="preserve"> - ZMĚNA PD</w:t>
      </w:r>
    </w:p>
    <w:p w:rsidR="004E2098" w:rsidRPr="004E2098" w:rsidRDefault="004E2098" w:rsidP="004E2098">
      <w:pPr>
        <w:rPr>
          <w:rFonts w:ascii="Arial Narrow" w:hAnsi="Arial Narrow"/>
        </w:rPr>
      </w:pPr>
      <w:r>
        <w:rPr>
          <w:rFonts w:ascii="Arial Narrow" w:hAnsi="Arial Narrow"/>
        </w:rPr>
        <w:t>(Ponechání napojení objektu Křenová 49 z objektu Křenová 47)</w:t>
      </w:r>
    </w:p>
    <w:p w:rsidR="004E2098" w:rsidRPr="004E2098" w:rsidRDefault="004E2098" w:rsidP="004E2098">
      <w:pPr>
        <w:rPr>
          <w:rFonts w:ascii="Arial Narrow" w:hAnsi="Arial Narrow"/>
        </w:rPr>
      </w:pPr>
    </w:p>
    <w:p w:rsidR="004E2098" w:rsidRPr="004E2098" w:rsidRDefault="004E2098" w:rsidP="004E2098">
      <w:pPr>
        <w:rPr>
          <w:rFonts w:ascii="Arial Narrow" w:hAnsi="Arial Narrow"/>
          <w:b/>
        </w:rPr>
      </w:pPr>
      <w:r w:rsidRPr="004E2098">
        <w:rPr>
          <w:rFonts w:ascii="Arial Narrow" w:hAnsi="Arial Narrow"/>
          <w:b/>
        </w:rPr>
        <w:t>A. Plyn </w:t>
      </w:r>
    </w:p>
    <w:p w:rsidR="004E2098" w:rsidRPr="00557A3E" w:rsidRDefault="004E2098" w:rsidP="004E2098">
      <w:pPr>
        <w:rPr>
          <w:rFonts w:ascii="Arial Narrow" w:hAnsi="Arial Narrow"/>
        </w:rPr>
      </w:pPr>
    </w:p>
    <w:p w:rsidR="00557A3E" w:rsidRPr="00557A3E" w:rsidRDefault="004E2098" w:rsidP="00557A3E">
      <w:pPr>
        <w:rPr>
          <w:rFonts w:ascii="Arial Narrow" w:hAnsi="Arial Narrow"/>
        </w:rPr>
      </w:pPr>
      <w:r w:rsidRPr="00557A3E">
        <w:rPr>
          <w:rFonts w:ascii="Arial Narrow" w:hAnsi="Arial Narrow"/>
        </w:rPr>
        <w:t>                V projektové dokumentaci je uvažován jeden nový plynoměr pro Křenovou 47  v průjezdu objektu. Potrubí od HUP na fasádě k nově navrženému plynoměru bude nové. Odtud bude nový rozvod  pro K47. V místě nově navrženého plynoměru se propojí se stávajícím potrubím které vede ke třem  plynoměrům pro objekt K49</w:t>
      </w:r>
      <w:r w:rsidR="00557A3E" w:rsidRPr="00557A3E">
        <w:rPr>
          <w:rFonts w:ascii="Arial Narrow" w:hAnsi="Arial Narrow"/>
        </w:rPr>
        <w:t>.</w:t>
      </w:r>
      <w:r w:rsidRPr="00557A3E">
        <w:rPr>
          <w:rFonts w:ascii="Arial Narrow" w:hAnsi="Arial Narrow"/>
        </w:rPr>
        <w:t xml:space="preserve"> </w:t>
      </w:r>
      <w:r w:rsidR="00557A3E" w:rsidRPr="00557A3E">
        <w:rPr>
          <w:rFonts w:ascii="Arial Narrow" w:hAnsi="Arial Narrow"/>
        </w:rPr>
        <w:t xml:space="preserve">Propojení se dá udělat v řádu několika hodin. Plynoměry </w:t>
      </w:r>
      <w:r w:rsidRPr="00557A3E">
        <w:rPr>
          <w:rFonts w:ascii="Arial Narrow" w:hAnsi="Arial Narrow"/>
        </w:rPr>
        <w:t xml:space="preserve"> jsou instalovány ve dvoře a  </w:t>
      </w:r>
      <w:r w:rsidR="00557A3E" w:rsidRPr="00557A3E">
        <w:rPr>
          <w:rFonts w:ascii="Arial Narrow" w:hAnsi="Arial Narrow"/>
        </w:rPr>
        <w:t xml:space="preserve">zůstanou </w:t>
      </w:r>
      <w:r w:rsidRPr="00557A3E">
        <w:rPr>
          <w:rFonts w:ascii="Arial Narrow" w:hAnsi="Arial Narrow"/>
        </w:rPr>
        <w:t xml:space="preserve">na stejném místě.  </w:t>
      </w:r>
    </w:p>
    <w:p w:rsidR="004E2098" w:rsidRPr="00557A3E" w:rsidRDefault="00557A3E" w:rsidP="004E209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</w:t>
      </w:r>
      <w:r w:rsidRPr="00557A3E">
        <w:rPr>
          <w:rFonts w:ascii="Arial Narrow" w:hAnsi="Arial Narrow"/>
        </w:rPr>
        <w:t xml:space="preserve">Během stavby nesmějí být tyto plynoměry poškozeny. Plynoměry musí být chráněny - zabalením do folie, dřevěné skříně nebo jinak. </w:t>
      </w:r>
      <w:r w:rsidR="0079126E">
        <w:rPr>
          <w:rFonts w:ascii="Arial Narrow" w:hAnsi="Arial Narrow"/>
        </w:rPr>
        <w:t xml:space="preserve">Další možností je umístění plynoměrů do plechových skříní pro plynoměr, které by zůstaly i po skončení stavby. </w:t>
      </w:r>
      <w:r w:rsidRPr="00557A3E">
        <w:rPr>
          <w:rFonts w:ascii="Arial Narrow" w:hAnsi="Arial Narrow"/>
        </w:rPr>
        <w:t>Pokud to bude nutné, je možno plynoměry demontovat na dobu nezbytně nutnou po dohodě s majitelem sousedního objektu. Po zpětném namontování plynoměrů je nutno požádat plynárny o kontrolu a zaplombování plynoměru.</w:t>
      </w:r>
    </w:p>
    <w:p w:rsidR="004E2098" w:rsidRPr="00557A3E" w:rsidRDefault="004E2098" w:rsidP="004E2098">
      <w:pPr>
        <w:rPr>
          <w:rFonts w:ascii="Arial Narrow" w:hAnsi="Arial Narrow"/>
        </w:rPr>
      </w:pPr>
    </w:p>
    <w:p w:rsidR="004E2098" w:rsidRPr="00557A3E" w:rsidRDefault="004E2098" w:rsidP="004E2098">
      <w:pPr>
        <w:rPr>
          <w:rFonts w:ascii="Arial Narrow" w:hAnsi="Arial Narrow"/>
          <w:b/>
        </w:rPr>
      </w:pPr>
      <w:r w:rsidRPr="00557A3E">
        <w:rPr>
          <w:rFonts w:ascii="Arial Narrow" w:hAnsi="Arial Narrow"/>
          <w:b/>
        </w:rPr>
        <w:t>B. Vodovod</w:t>
      </w:r>
    </w:p>
    <w:p w:rsidR="004E2098" w:rsidRPr="00557A3E" w:rsidRDefault="004E2098" w:rsidP="004E2098">
      <w:pPr>
        <w:rPr>
          <w:rFonts w:ascii="Arial Narrow" w:hAnsi="Arial Narrow"/>
          <w:b/>
        </w:rPr>
      </w:pPr>
    </w:p>
    <w:p w:rsidR="004E2098" w:rsidRPr="00905697" w:rsidRDefault="00557A3E" w:rsidP="00905697">
      <w:pPr>
        <w:rPr>
          <w:rFonts w:ascii="Arial Narrow" w:hAnsi="Arial Narrow"/>
          <w:b/>
        </w:rPr>
      </w:pPr>
      <w:r>
        <w:rPr>
          <w:rFonts w:ascii="Arial Narrow" w:hAnsi="Arial Narrow"/>
          <w:bCs/>
        </w:rPr>
        <w:t xml:space="preserve">            </w:t>
      </w:r>
      <w:r w:rsidR="00905697">
        <w:rPr>
          <w:rFonts w:ascii="Arial Narrow" w:hAnsi="Arial Narrow"/>
          <w:bCs/>
        </w:rPr>
        <w:t xml:space="preserve">Stávající přípojku vody nelze použít pro oba objekty. </w:t>
      </w:r>
      <w:r w:rsidR="004E2098" w:rsidRPr="00557A3E">
        <w:rPr>
          <w:rFonts w:ascii="Arial Narrow" w:hAnsi="Arial Narrow"/>
          <w:bCs/>
        </w:rPr>
        <w:t xml:space="preserve">Přípojka </w:t>
      </w:r>
      <w:r>
        <w:rPr>
          <w:rFonts w:ascii="Arial Narrow" w:hAnsi="Arial Narrow"/>
          <w:bCs/>
        </w:rPr>
        <w:t>vody pro objekt Křenová 47 bude vybudována nová</w:t>
      </w:r>
      <w:r w:rsidR="00905697">
        <w:rPr>
          <w:rFonts w:ascii="Arial Narrow" w:hAnsi="Arial Narrow"/>
          <w:bCs/>
        </w:rPr>
        <w:t xml:space="preserve"> v původní trase - viz samostatný projekt. Fakturační vodoměr bude umístěn ve stávající vodoměrné šachtě. Odtud bude potrubí nově vedeno do stávající šachty, která je umístěna v průjezdu. </w:t>
      </w:r>
      <w:r w:rsidR="0079126E">
        <w:rPr>
          <w:rFonts w:ascii="Arial Narrow" w:hAnsi="Arial Narrow"/>
          <w:bCs/>
        </w:rPr>
        <w:t xml:space="preserve">Předpokládá se, že odtud je vedeno potrubí do sousedního objektu. </w:t>
      </w:r>
      <w:r w:rsidR="00905697">
        <w:rPr>
          <w:rFonts w:ascii="Arial Narrow" w:hAnsi="Arial Narrow"/>
          <w:bCs/>
        </w:rPr>
        <w:t>Zde bude umístěn vodoměr pro objekt Křenová 49. Potrubí bude propojeno se stávajícím rozvodem vody</w:t>
      </w:r>
      <w:r w:rsidR="00A51B9A">
        <w:rPr>
          <w:rFonts w:ascii="Arial Narrow" w:hAnsi="Arial Narrow"/>
          <w:bCs/>
        </w:rPr>
        <w:t xml:space="preserve"> pro objekt Křenová 49. </w:t>
      </w:r>
      <w:r w:rsidR="0079126E">
        <w:rPr>
          <w:rFonts w:ascii="Arial Narrow" w:hAnsi="Arial Narrow"/>
          <w:bCs/>
        </w:rPr>
        <w:t xml:space="preserve">Po propojení je třeba zkontrolovat funkčnost napojení sousedního domu. </w:t>
      </w:r>
    </w:p>
    <w:p w:rsidR="00D924C0" w:rsidRDefault="00D924C0">
      <w:pPr>
        <w:rPr>
          <w:rFonts w:ascii="Arial Narrow" w:hAnsi="Arial Narrow"/>
        </w:rPr>
      </w:pPr>
    </w:p>
    <w:p w:rsidR="0079126E" w:rsidRDefault="0079126E">
      <w:pPr>
        <w:rPr>
          <w:rFonts w:ascii="Arial Narrow" w:hAnsi="Arial Narrow"/>
        </w:rPr>
      </w:pPr>
    </w:p>
    <w:p w:rsidR="0079126E" w:rsidRPr="000E0D1B" w:rsidRDefault="0079126E" w:rsidP="0079126E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E0D1B">
        <w:rPr>
          <w:rFonts w:ascii="Arial Narrow" w:hAnsi="Arial Narrow"/>
          <w:sz w:val="22"/>
          <w:szCs w:val="22"/>
        </w:rPr>
        <w:t xml:space="preserve">V Brně </w:t>
      </w:r>
      <w:r>
        <w:rPr>
          <w:rFonts w:ascii="Arial Narrow" w:hAnsi="Arial Narrow"/>
          <w:sz w:val="22"/>
          <w:szCs w:val="22"/>
        </w:rPr>
        <w:t xml:space="preserve">srpen </w:t>
      </w:r>
      <w:r w:rsidRPr="000E0D1B">
        <w:rPr>
          <w:rFonts w:ascii="Arial Narrow" w:hAnsi="Arial Narrow"/>
          <w:sz w:val="22"/>
          <w:szCs w:val="22"/>
        </w:rPr>
        <w:t xml:space="preserve"> 20</w:t>
      </w:r>
      <w:r>
        <w:rPr>
          <w:rFonts w:ascii="Arial Narrow" w:hAnsi="Arial Narrow"/>
          <w:sz w:val="22"/>
          <w:szCs w:val="22"/>
        </w:rPr>
        <w:t>20</w:t>
      </w:r>
      <w:r w:rsidRPr="000E0D1B">
        <w:rPr>
          <w:rFonts w:ascii="Arial Narrow" w:hAnsi="Arial Narrow"/>
          <w:sz w:val="22"/>
          <w:szCs w:val="22"/>
        </w:rPr>
        <w:t xml:space="preserve">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                        </w:t>
      </w:r>
      <w:r w:rsidRPr="000E0D1B">
        <w:rPr>
          <w:rFonts w:ascii="Arial Narrow" w:hAnsi="Arial Narrow"/>
          <w:sz w:val="22"/>
          <w:szCs w:val="22"/>
        </w:rPr>
        <w:t xml:space="preserve">          Vypracovala:</w:t>
      </w:r>
    </w:p>
    <w:p w:rsidR="0079126E" w:rsidRDefault="0079126E" w:rsidP="0079126E">
      <w:pPr>
        <w:widowControl w:val="0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E0D1B">
        <w:rPr>
          <w:rFonts w:ascii="Arial Narrow" w:hAnsi="Arial Narrow"/>
          <w:sz w:val="22"/>
          <w:szCs w:val="22"/>
        </w:rPr>
        <w:t xml:space="preserve">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                           </w:t>
      </w:r>
      <w:r w:rsidRPr="000E0D1B">
        <w:rPr>
          <w:rFonts w:ascii="Arial Narrow" w:hAnsi="Arial Narrow"/>
          <w:sz w:val="22"/>
          <w:szCs w:val="22"/>
        </w:rPr>
        <w:t xml:space="preserve">            Ing Lea Kubešová</w:t>
      </w:r>
    </w:p>
    <w:p w:rsidR="0079126E" w:rsidRPr="00557A3E" w:rsidRDefault="0079126E">
      <w:pPr>
        <w:rPr>
          <w:rFonts w:ascii="Arial Narrow" w:hAnsi="Arial Narrow"/>
        </w:rPr>
      </w:pPr>
    </w:p>
    <w:sectPr w:rsidR="0079126E" w:rsidRPr="00557A3E" w:rsidSect="00E16603">
      <w:pgSz w:w="11906" w:h="16838" w:code="9"/>
      <w:pgMar w:top="1418" w:right="992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4E2098"/>
    <w:rsid w:val="001804A2"/>
    <w:rsid w:val="00393E91"/>
    <w:rsid w:val="004E2098"/>
    <w:rsid w:val="00557A3E"/>
    <w:rsid w:val="0079126E"/>
    <w:rsid w:val="007E446D"/>
    <w:rsid w:val="007F0735"/>
    <w:rsid w:val="008638E8"/>
    <w:rsid w:val="00905697"/>
    <w:rsid w:val="00A51B9A"/>
    <w:rsid w:val="00AA5A62"/>
    <w:rsid w:val="00B90846"/>
    <w:rsid w:val="00D924C0"/>
    <w:rsid w:val="00DE1E38"/>
    <w:rsid w:val="00E12C4A"/>
    <w:rsid w:val="00E1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="TimesNewRoman,Bold"/>
        <w:bCs/>
        <w:sz w:val="24"/>
        <w:szCs w:val="24"/>
        <w:vertAlign w:val="subscript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098"/>
    <w:rPr>
      <w:rFonts w:ascii="Times New Roman" w:hAnsi="Times New Roman" w:cs="Times New Roman"/>
      <w:bCs w:val="0"/>
      <w:vertAlign w:val="baselin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tab-span">
    <w:name w:val="apple-tab-span"/>
    <w:basedOn w:val="Standardnpsmoodstavce"/>
    <w:rsid w:val="004E20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</dc:creator>
  <cp:lastModifiedBy>Lea</cp:lastModifiedBy>
  <cp:revision>2</cp:revision>
  <dcterms:created xsi:type="dcterms:W3CDTF">2020-08-12T14:43:00Z</dcterms:created>
  <dcterms:modified xsi:type="dcterms:W3CDTF">2020-08-14T06:32:00Z</dcterms:modified>
</cp:coreProperties>
</file>